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-36"/>
        <w:tblW w:w="10173" w:type="dxa"/>
        <w:tblLook w:val="00A0"/>
      </w:tblPr>
      <w:tblGrid>
        <w:gridCol w:w="108"/>
        <w:gridCol w:w="5275"/>
        <w:gridCol w:w="537"/>
        <w:gridCol w:w="4253"/>
      </w:tblGrid>
      <w:tr w:rsidR="0008480E" w:rsidRPr="00667F18" w:rsidTr="00D85511">
        <w:trPr>
          <w:trHeight w:val="967"/>
        </w:trPr>
        <w:tc>
          <w:tcPr>
            <w:tcW w:w="5383" w:type="dxa"/>
            <w:gridSpan w:val="2"/>
          </w:tcPr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Светлый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Сакмарского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8480E" w:rsidRPr="00742583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83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созыва</w:t>
            </w: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08480E" w:rsidRPr="00C46A32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480E" w:rsidRPr="00F94FF9" w:rsidRDefault="0008480E" w:rsidP="00D8551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F94FF9" w:rsidRPr="00F94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F94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94FF9" w:rsidRPr="00F94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F94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94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r w:rsidRPr="00F94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F94FF9" w:rsidRPr="00F94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</w:t>
            </w:r>
          </w:p>
          <w:p w:rsidR="0008480E" w:rsidRPr="00667F18" w:rsidRDefault="0008480E" w:rsidP="00D85511"/>
        </w:tc>
        <w:tc>
          <w:tcPr>
            <w:tcW w:w="537" w:type="dxa"/>
          </w:tcPr>
          <w:p w:rsidR="0008480E" w:rsidRPr="00C46A32" w:rsidRDefault="0008480E" w:rsidP="00D8551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08480E" w:rsidRPr="00667F18" w:rsidRDefault="0008480E" w:rsidP="00D85511">
            <w:pPr>
              <w:jc w:val="right"/>
              <w:rPr>
                <w:sz w:val="28"/>
                <w:szCs w:val="28"/>
              </w:rPr>
            </w:pPr>
          </w:p>
          <w:p w:rsidR="0008480E" w:rsidRPr="00667F18" w:rsidRDefault="0008480E" w:rsidP="00F94FF9">
            <w:pPr>
              <w:jc w:val="right"/>
              <w:rPr>
                <w:sz w:val="28"/>
                <w:szCs w:val="28"/>
              </w:rPr>
            </w:pPr>
          </w:p>
        </w:tc>
      </w:tr>
      <w:tr w:rsidR="0008480E" w:rsidRPr="00B05797" w:rsidTr="00D85511">
        <w:trPr>
          <w:gridBefore w:val="1"/>
          <w:gridAfter w:val="2"/>
          <w:wBefore w:w="108" w:type="dxa"/>
          <w:wAfter w:w="4790" w:type="dxa"/>
          <w:trHeight w:val="12"/>
        </w:trPr>
        <w:tc>
          <w:tcPr>
            <w:tcW w:w="5275" w:type="dxa"/>
          </w:tcPr>
          <w:p w:rsidR="0008480E" w:rsidRPr="00834ED3" w:rsidRDefault="0008480E" w:rsidP="000848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B5447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наделении статусом гарантирующей организации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ресурсоснабжающую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организацию 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Гарант-Аква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8480E" w:rsidRDefault="0008480E" w:rsidP="0008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80E" w:rsidRPr="0008480E" w:rsidRDefault="0008480E" w:rsidP="00F94FF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07.12.2011 № 416-ФЗ «О водоснабжении и водоотведении», Совет депутатов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Наделить статусом гарантирующая организация </w:t>
      </w:r>
      <w:proofErr w:type="spellStart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ресурсоснабжающую</w:t>
      </w:r>
      <w:proofErr w:type="spellEnd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Общество с ограниченной ответственностью  «</w:t>
      </w:r>
      <w:proofErr w:type="spellStart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Гарант-Аква</w:t>
      </w:r>
      <w:proofErr w:type="spellEnd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08480E">
        <w:rPr>
          <w:rFonts w:ascii="Times New Roman" w:hAnsi="Times New Roman" w:cs="Times New Roman"/>
          <w:bCs/>
          <w:sz w:val="28"/>
          <w:szCs w:val="28"/>
        </w:rPr>
        <w:t xml:space="preserve">ИНН 5642023931, ОГРН </w:t>
      </w:r>
      <w:r w:rsidRPr="0008480E">
        <w:rPr>
          <w:rFonts w:ascii="Times New Roman" w:hAnsi="Times New Roman" w:cs="Times New Roman"/>
          <w:sz w:val="28"/>
          <w:szCs w:val="28"/>
        </w:rPr>
        <w:t>1225600004244)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централизованной системы водоснабжения и водоотведения муниципального образования Светлый сельсовет Сакмарского района Оренбургской области.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зонами деятельности в границах муниципального образования Светлый сельсовет: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Гарантирующей организации ООО «</w:t>
      </w:r>
      <w:proofErr w:type="spellStart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Гарант-Аква</w:t>
      </w:r>
      <w:proofErr w:type="spellEnd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пос. Светлый, с. Орловка, пос. Северный, с. Чапаевское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End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Гарантирующей организац</w:t>
      </w:r>
      <w:proofErr w:type="gramStart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Гарант-Аква</w:t>
      </w:r>
      <w:proofErr w:type="spellEnd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 организациями, осуществляющими эксплуатацию объектов централизованной системы холодного водоснабжения и водоотведения, договоры, необходимые для обеспечения надежного и бесперебойного холодного водоснабжения и водоотведения в соответствии с требованиями законодательства Российской Федерации.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48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:rsidR="00B17535" w:rsidRDefault="00B17535" w:rsidP="00B175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               Глава муниципального образования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17535" w:rsidRDefault="00B17535" w:rsidP="00B175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 М. П. </w:t>
      </w:r>
      <w:proofErr w:type="spellStart"/>
      <w:r>
        <w:rPr>
          <w:rFonts w:ascii="Times New Roman" w:hAnsi="Times New Roman"/>
          <w:sz w:val="28"/>
          <w:szCs w:val="28"/>
        </w:rPr>
        <w:t>Краузе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__________________ Н.И. Бочкарев                                             </w:t>
      </w:r>
    </w:p>
    <w:p w:rsidR="00F94FF9" w:rsidRDefault="00F94FF9" w:rsidP="0008480E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4FF9" w:rsidRPr="00F94FF9" w:rsidRDefault="00F94FF9" w:rsidP="0008480E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FF9">
        <w:rPr>
          <w:rFonts w:ascii="Times New Roman" w:hAnsi="Times New Roman"/>
          <w:color w:val="000000" w:themeColor="text1"/>
          <w:sz w:val="24"/>
          <w:szCs w:val="24"/>
        </w:rPr>
        <w:t>Разослано: в дело, прокуратуру</w:t>
      </w:r>
    </w:p>
    <w:sectPr w:rsidR="00F94FF9" w:rsidRPr="00F94FF9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80E"/>
    <w:rsid w:val="00001414"/>
    <w:rsid w:val="0008480E"/>
    <w:rsid w:val="001D7751"/>
    <w:rsid w:val="001E5722"/>
    <w:rsid w:val="004128C1"/>
    <w:rsid w:val="00674C4E"/>
    <w:rsid w:val="006E30FB"/>
    <w:rsid w:val="00A94C53"/>
    <w:rsid w:val="00B17535"/>
    <w:rsid w:val="00B80726"/>
    <w:rsid w:val="00F9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0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848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3"/>
    <w:uiPriority w:val="99"/>
    <w:qFormat/>
    <w:rsid w:val="000848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08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8480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2022-11-24T09:33:00Z</cp:lastPrinted>
  <dcterms:created xsi:type="dcterms:W3CDTF">2022-11-24T09:31:00Z</dcterms:created>
  <dcterms:modified xsi:type="dcterms:W3CDTF">2022-12-05T04:10:00Z</dcterms:modified>
</cp:coreProperties>
</file>